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06/30/2022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the notification tools Manuel recommended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other notification tools and test them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breathing screen.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Figuring out how to do the entries previously done as html/css in the current (original scroll ) format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Experimented with adding toast notifications. Also looked in to other potential options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adding another system to add push notifications. Currently a test button which sends a push notification has been added.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Progress has been slow since I need to learn how to set up notifications and how to schedule them. As well, the Android-Manifest file returns an error when booting the app but not when already having the app open.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onto the calendar feature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working on the calendar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Double check calendar additions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checking the calendar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Added to the installation guide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installation guide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Added some more information to the installation guide.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making understanding the notification implementation. 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installation documentation.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